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b/>
          <w:bCs/>
          <w:color w:val="7030A0"/>
          <w:sz w:val="40"/>
          <w:szCs w:val="40"/>
        </w:rPr>
      </w:pPr>
      <w:r w:rsidRPr="006E3D6A">
        <w:rPr>
          <w:rFonts w:ascii="Footlight MT Light" w:hAnsi="Footlight MT Light"/>
          <w:b/>
          <w:bCs/>
          <w:color w:val="7030A0"/>
          <w:sz w:val="40"/>
          <w:szCs w:val="40"/>
        </w:rPr>
        <w:t>I Am Debra Cunningham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Lucida Sans" w:hAnsi="Lucida Sans"/>
          <w:b/>
          <w:bCs/>
          <w:color w:val="7030A0"/>
          <w:sz w:val="32"/>
          <w:szCs w:val="32"/>
        </w:rPr>
      </w:pP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am confident and creative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wonder if the world will ever be at peace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hear </w:t>
      </w:r>
      <w:r w:rsidRPr="006E3D6A">
        <w:rPr>
          <w:rFonts w:ascii="Footlight MT Light" w:hAnsi="Footlight MT Light"/>
          <w:color w:val="7030A0"/>
          <w:sz w:val="24"/>
          <w:szCs w:val="24"/>
        </w:rPr>
        <w:t>heart</w:t>
      </w:r>
      <w:r w:rsidR="00093B1E">
        <w:rPr>
          <w:rFonts w:ascii="Footlight MT Light" w:hAnsi="Footlight MT Light"/>
          <w:color w:val="7030A0"/>
          <w:sz w:val="24"/>
          <w:szCs w:val="24"/>
        </w:rPr>
        <w:t>s</w:t>
      </w:r>
      <w:r w:rsidRPr="006E3D6A">
        <w:rPr>
          <w:rFonts w:ascii="Footlight MT Light" w:hAnsi="Footlight MT Light"/>
          <w:color w:val="7030A0"/>
          <w:sz w:val="24"/>
          <w:szCs w:val="24"/>
        </w:rPr>
        <w:t xml:space="preserve"> beating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see </w:t>
      </w:r>
      <w:r w:rsidRPr="006E3D6A">
        <w:rPr>
          <w:rFonts w:ascii="Footlight MT Light" w:hAnsi="Footlight MT Light"/>
          <w:color w:val="7030A0"/>
          <w:sz w:val="24"/>
          <w:szCs w:val="24"/>
        </w:rPr>
        <w:t>big clouds of purple dotting the sky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bCs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want to</w:t>
      </w:r>
      <w:r w:rsidR="00093B1E">
        <w:rPr>
          <w:rFonts w:ascii="Footlight MT Light" w:hAnsi="Footlight MT Light"/>
          <w:bCs/>
          <w:color w:val="7030A0"/>
          <w:sz w:val="24"/>
          <w:szCs w:val="24"/>
        </w:rPr>
        <w:t xml:space="preserve"> be brave and understand that death is a part of life</w:t>
      </w:r>
      <w:bookmarkStart w:id="0" w:name="_GoBack"/>
      <w:bookmarkEnd w:id="0"/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am confident and creative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pretend that I am strong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feel </w:t>
      </w:r>
      <w:r w:rsidRPr="006E3D6A">
        <w:rPr>
          <w:rFonts w:ascii="Footlight MT Light" w:hAnsi="Footlight MT Light"/>
          <w:color w:val="7030A0"/>
          <w:sz w:val="24"/>
          <w:szCs w:val="24"/>
        </w:rPr>
        <w:t>sadness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touch </w:t>
      </w:r>
      <w:r w:rsidRPr="006E3D6A">
        <w:rPr>
          <w:rFonts w:ascii="Footlight MT Light" w:hAnsi="Footlight MT Light"/>
          <w:color w:val="7030A0"/>
          <w:sz w:val="24"/>
          <w:szCs w:val="24"/>
        </w:rPr>
        <w:t>angel wings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worry that my aunt will die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cry </w:t>
      </w:r>
      <w:r w:rsidRPr="006E3D6A">
        <w:rPr>
          <w:rFonts w:ascii="Footlight MT Light" w:hAnsi="Footlight MT Light"/>
          <w:color w:val="7030A0"/>
          <w:sz w:val="24"/>
          <w:szCs w:val="24"/>
        </w:rPr>
        <w:t>when I watch sad movies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am confident and creative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understand that money does not bring happiness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say </w:t>
      </w:r>
      <w:r w:rsidRPr="006E3D6A">
        <w:rPr>
          <w:rFonts w:ascii="Footlight MT Light" w:hAnsi="Footlight MT Light"/>
          <w:color w:val="7030A0"/>
          <w:sz w:val="24"/>
          <w:szCs w:val="24"/>
        </w:rPr>
        <w:t>anyone can achieve and succeed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dream </w:t>
      </w:r>
      <w:r w:rsidRPr="006E3D6A">
        <w:rPr>
          <w:rFonts w:ascii="Footlight MT Light" w:hAnsi="Footlight MT Light"/>
          <w:color w:val="7030A0"/>
          <w:sz w:val="24"/>
          <w:szCs w:val="24"/>
        </w:rPr>
        <w:t>that Trenton’s violence in the streets will end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try </w:t>
      </w:r>
      <w:r w:rsidRPr="006E3D6A">
        <w:rPr>
          <w:rFonts w:ascii="Footlight MT Light" w:hAnsi="Footlight MT Light"/>
          <w:color w:val="7030A0"/>
          <w:sz w:val="24"/>
          <w:szCs w:val="24"/>
        </w:rPr>
        <w:t>to be a great grandmother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 xml:space="preserve">I hope </w:t>
      </w:r>
      <w:r w:rsidRPr="006E3D6A">
        <w:rPr>
          <w:rFonts w:ascii="Footlight MT Light" w:hAnsi="Footlight MT Light"/>
          <w:color w:val="7030A0"/>
          <w:sz w:val="24"/>
          <w:szCs w:val="24"/>
        </w:rPr>
        <w:t>my students know how special they truly are</w:t>
      </w: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color w:val="7030A0"/>
          <w:sz w:val="24"/>
          <w:szCs w:val="24"/>
        </w:rPr>
      </w:pPr>
      <w:r w:rsidRPr="006E3D6A">
        <w:rPr>
          <w:rFonts w:ascii="Footlight MT Light" w:hAnsi="Footlight MT Light"/>
          <w:bCs/>
          <w:color w:val="7030A0"/>
          <w:sz w:val="24"/>
          <w:szCs w:val="24"/>
        </w:rPr>
        <w:t>I am confident and creative</w:t>
      </w:r>
    </w:p>
    <w:p w:rsidR="006E3D6A" w:rsidRPr="006E3D6A" w:rsidRDefault="006E3D6A" w:rsidP="006E3D6A">
      <w:pPr>
        <w:jc w:val="center"/>
        <w:rPr>
          <w:rFonts w:ascii="Footlight MT Light" w:hAnsi="Footlight MT Light"/>
          <w:sz w:val="24"/>
          <w:szCs w:val="24"/>
        </w:rPr>
      </w:pPr>
    </w:p>
    <w:p w:rsidR="006E3D6A" w:rsidRPr="006E3D6A" w:rsidRDefault="006E3D6A" w:rsidP="006E3D6A">
      <w:pPr>
        <w:pStyle w:val="BodyText3"/>
        <w:widowControl w:val="0"/>
        <w:jc w:val="center"/>
        <w:rPr>
          <w:rFonts w:ascii="Footlight MT Light" w:hAnsi="Footlight MT Light"/>
          <w:sz w:val="24"/>
          <w:szCs w:val="24"/>
        </w:rPr>
      </w:pPr>
    </w:p>
    <w:p w:rsidR="006E3D6A" w:rsidRPr="006E3D6A" w:rsidRDefault="006E3D6A" w:rsidP="006E3D6A">
      <w:pPr>
        <w:pStyle w:val="BodyText3"/>
        <w:widowControl w:val="0"/>
        <w:rPr>
          <w:rFonts w:ascii="Footlight MT Light" w:hAnsi="Footlight MT Light"/>
          <w:sz w:val="24"/>
          <w:szCs w:val="24"/>
        </w:rPr>
      </w:pPr>
    </w:p>
    <w:p w:rsidR="00A30C5E" w:rsidRDefault="006E3D6A" w:rsidP="006E3D6A">
      <w:pPr>
        <w:jc w:val="center"/>
      </w:pPr>
      <w:r>
        <w:rPr>
          <w:noProof/>
        </w:rPr>
        <w:drawing>
          <wp:inline distT="0" distB="0" distL="0" distR="0" wp14:anchorId="7EF6EC20" wp14:editId="0CBB770C">
            <wp:extent cx="3048000" cy="2438400"/>
            <wp:effectExtent l="0" t="0" r="0" b="0"/>
            <wp:docPr id="1" name="Picture 1" descr="http://youthvoices.net/sites/default/files/image/24992/jul/world-pe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outhvoices.net/sites/default/files/image/24992/jul/world-pe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C5E" w:rsidSect="00D008D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6A"/>
    <w:rsid w:val="00093B1E"/>
    <w:rsid w:val="006E3D6A"/>
    <w:rsid w:val="007D7E7D"/>
    <w:rsid w:val="00A30C5E"/>
    <w:rsid w:val="00A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6E3D6A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E3D6A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6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6E3D6A"/>
    <w:pPr>
      <w:spacing w:after="80" w:line="273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E3D6A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6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Cunningham</dc:creator>
  <cp:lastModifiedBy>Windows User</cp:lastModifiedBy>
  <cp:revision>2</cp:revision>
  <dcterms:created xsi:type="dcterms:W3CDTF">2015-09-28T18:00:00Z</dcterms:created>
  <dcterms:modified xsi:type="dcterms:W3CDTF">2015-09-28T18:00:00Z</dcterms:modified>
</cp:coreProperties>
</file>